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CCF6" w14:textId="715F74D7" w:rsidR="005B67DD" w:rsidRDefault="00307E1A" w:rsidP="00307E1A">
      <w:r>
        <w:tab/>
      </w:r>
      <w:r>
        <w:tab/>
      </w:r>
      <w:r>
        <w:tab/>
      </w:r>
      <w:r>
        <w:tab/>
      </w:r>
      <w:r>
        <w:tab/>
      </w:r>
      <w:r w:rsidR="00A948D1">
        <w:t>202</w:t>
      </w:r>
      <w:r w:rsidR="00590EB1">
        <w:t>2</w:t>
      </w:r>
      <w:r w:rsidR="00A948D1">
        <w:t>-</w:t>
      </w:r>
      <w:r w:rsidR="002C5F64">
        <w:t>11-09</w:t>
      </w:r>
    </w:p>
    <w:p w14:paraId="6120D9C3" w14:textId="77777777" w:rsidR="00307E1A" w:rsidRDefault="00307E1A" w:rsidP="00381C4C">
      <w:pPr>
        <w:pBdr>
          <w:bottom w:val="single" w:sz="12" w:space="1" w:color="auto"/>
        </w:pBdr>
        <w:ind w:left="-426" w:righ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CED685" w14:textId="2B48D7BD" w:rsidR="00623464" w:rsidRDefault="00A57B79" w:rsidP="00307E1A">
      <w:pPr>
        <w:rPr>
          <w:sz w:val="28"/>
          <w:szCs w:val="28"/>
        </w:rPr>
      </w:pPr>
      <w:r>
        <w:rPr>
          <w:noProof/>
        </w:rPr>
        <w:pict w14:anchorId="20A31427"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6" type="#_x0000_t202" style="position:absolute;margin-left:253.35pt;margin-top:17pt;width:206.8pt;height:51.6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">
            <v:textbox style="mso-next-textbox:#Textruta 2">
              <w:txbxContent>
                <w:p w14:paraId="6341AF01" w14:textId="6C825363" w:rsidR="00A22F38" w:rsidRDefault="00A22F38" w:rsidP="00A22F38">
                  <w:pPr>
                    <w:pStyle w:val="Ingetavstnd"/>
                  </w:pPr>
                  <w:r w:rsidRPr="00623464">
                    <w:rPr>
                      <w:b/>
                      <w:bCs/>
                    </w:rPr>
                    <w:t>Datum:</w:t>
                  </w:r>
                  <w:r>
                    <w:t xml:space="preserve"> </w:t>
                  </w:r>
                  <w:r w:rsidR="002C5F64">
                    <w:t>22</w:t>
                  </w:r>
                  <w:r w:rsidR="001D6133">
                    <w:t xml:space="preserve"> </w:t>
                  </w:r>
                  <w:r w:rsidR="002C5F64">
                    <w:t>November</w:t>
                  </w:r>
                  <w:r w:rsidR="001D6133">
                    <w:t xml:space="preserve"> </w:t>
                  </w:r>
                </w:p>
                <w:p w14:paraId="69E399B8" w14:textId="77777777" w:rsidR="00A22F38" w:rsidRDefault="00A22F38" w:rsidP="00A22F38">
                  <w:pPr>
                    <w:pStyle w:val="Ingetavstnd"/>
                  </w:pPr>
                  <w:proofErr w:type="spellStart"/>
                  <w:r w:rsidRPr="00623464">
                    <w:rPr>
                      <w:b/>
                      <w:bCs/>
                    </w:rPr>
                    <w:t>Kl</w:t>
                  </w:r>
                  <w:proofErr w:type="spellEnd"/>
                  <w:r w:rsidRPr="00623464">
                    <w:rPr>
                      <w:b/>
                      <w:bCs/>
                    </w:rPr>
                    <w:t>:</w:t>
                  </w:r>
                  <w:r>
                    <w:t xml:space="preserve"> 13.00-16.00</w:t>
                  </w:r>
                </w:p>
                <w:p w14:paraId="16E9FBA8" w14:textId="4041AA21" w:rsidR="00A22F38" w:rsidRPr="00926A79" w:rsidRDefault="00C4339C">
                  <w:r w:rsidRPr="00C4339C">
                    <w:rPr>
                      <w:b/>
                      <w:bCs/>
                    </w:rPr>
                    <w:t xml:space="preserve">Plats: </w:t>
                  </w:r>
                  <w:r w:rsidR="002C5F64">
                    <w:t xml:space="preserve">Spektrum Götene </w:t>
                  </w:r>
                </w:p>
                <w:p w14:paraId="73952DC8" w14:textId="77777777" w:rsidR="00C4339C" w:rsidRDefault="00C4339C"/>
              </w:txbxContent>
            </v:textbox>
            <w10:wrap type="square" anchorx="margin"/>
          </v:shape>
        </w:pict>
      </w:r>
    </w:p>
    <w:p w14:paraId="4D847DC7" w14:textId="5231B570" w:rsidR="00A22F38" w:rsidRPr="00DF01A6" w:rsidRDefault="00966047" w:rsidP="00381C4C">
      <w:pPr>
        <w:ind w:left="-284" w:right="-567"/>
        <w:rPr>
          <w:b/>
          <w:sz w:val="56"/>
          <w:szCs w:val="56"/>
        </w:rPr>
      </w:pPr>
      <w:r>
        <w:rPr>
          <w:b/>
          <w:sz w:val="56"/>
          <w:szCs w:val="56"/>
        </w:rPr>
        <w:t>Protokoll Nätverk F</w:t>
      </w:r>
      <w:r w:rsidR="00E05667" w:rsidRPr="00A22F38">
        <w:rPr>
          <w:b/>
          <w:sz w:val="56"/>
          <w:szCs w:val="56"/>
        </w:rPr>
        <w:t>örskolan</w:t>
      </w:r>
    </w:p>
    <w:p w14:paraId="239ECACC" w14:textId="415F1EC8" w:rsidR="00623464" w:rsidRPr="00DF01A6" w:rsidRDefault="002939C7" w:rsidP="00381C4C">
      <w:pPr>
        <w:ind w:left="-284" w:right="-567"/>
        <w:rPr>
          <w:b/>
          <w:sz w:val="40"/>
          <w:szCs w:val="40"/>
        </w:rPr>
      </w:pPr>
      <w:r w:rsidRPr="00DF01A6">
        <w:rPr>
          <w:b/>
          <w:sz w:val="40"/>
          <w:szCs w:val="40"/>
        </w:rPr>
        <w:t>Dagordning</w:t>
      </w:r>
    </w:p>
    <w:p w14:paraId="6966C333" w14:textId="77777777" w:rsidR="002C5F64" w:rsidRPr="00966047" w:rsidRDefault="002C5F64" w:rsidP="002C5F64">
      <w:pPr>
        <w:pStyle w:val="Ingetavstnd"/>
        <w:ind w:left="142" w:right="-567"/>
        <w:rPr>
          <w:b/>
          <w:bCs/>
          <w:sz w:val="28"/>
          <w:szCs w:val="28"/>
        </w:rPr>
      </w:pPr>
    </w:p>
    <w:p w14:paraId="4331F42C" w14:textId="4A4A39CA" w:rsidR="002C5F64" w:rsidRDefault="002C5F64" w:rsidP="002C5F64">
      <w:pPr>
        <w:pStyle w:val="Ingetavstnd"/>
        <w:numPr>
          <w:ilvl w:val="0"/>
          <w:numId w:val="14"/>
        </w:numPr>
        <w:ind w:right="-567"/>
        <w:rPr>
          <w:b/>
          <w:sz w:val="28"/>
          <w:szCs w:val="28"/>
        </w:rPr>
      </w:pPr>
      <w:r w:rsidRPr="00966047">
        <w:rPr>
          <w:b/>
          <w:sz w:val="28"/>
          <w:szCs w:val="28"/>
        </w:rPr>
        <w:t xml:space="preserve">Kort genomgång av spektrum </w:t>
      </w:r>
    </w:p>
    <w:p w14:paraId="1C97D2E0" w14:textId="7ADB9B43" w:rsidR="00114F0C" w:rsidRPr="00114F0C" w:rsidRDefault="00114F0C" w:rsidP="002C5F64">
      <w:pPr>
        <w:pStyle w:val="Ingetavstnd"/>
        <w:numPr>
          <w:ilvl w:val="0"/>
          <w:numId w:val="14"/>
        </w:numPr>
        <w:ind w:right="-567"/>
        <w:rPr>
          <w:sz w:val="24"/>
          <w:szCs w:val="24"/>
        </w:rPr>
      </w:pPr>
      <w:r w:rsidRPr="00114F0C">
        <w:rPr>
          <w:sz w:val="24"/>
          <w:szCs w:val="24"/>
        </w:rPr>
        <w:t>Start ht 2021</w:t>
      </w:r>
      <w:r>
        <w:rPr>
          <w:sz w:val="24"/>
          <w:szCs w:val="24"/>
        </w:rPr>
        <w:t xml:space="preserve">, ett projekt </w:t>
      </w:r>
    </w:p>
    <w:p w14:paraId="5816AB13" w14:textId="5AED4A90" w:rsidR="00F86FF9" w:rsidRDefault="00966047" w:rsidP="00F86FF9">
      <w:pPr>
        <w:pStyle w:val="Ingetavstnd"/>
        <w:numPr>
          <w:ilvl w:val="0"/>
          <w:numId w:val="15"/>
        </w:numPr>
        <w:ind w:right="-567"/>
        <w:rPr>
          <w:sz w:val="24"/>
          <w:szCs w:val="24"/>
        </w:rPr>
      </w:pPr>
      <w:r w:rsidRPr="00966047">
        <w:rPr>
          <w:sz w:val="24"/>
          <w:szCs w:val="24"/>
        </w:rPr>
        <w:t>Demokratisk arena</w:t>
      </w:r>
      <w:r>
        <w:rPr>
          <w:sz w:val="24"/>
          <w:szCs w:val="24"/>
        </w:rPr>
        <w:t xml:space="preserve">, en mötesplats för lärande. Material som inte är tänkt för barn men får barn att tänka, </w:t>
      </w:r>
      <w:r w:rsidR="00F86FF9">
        <w:rPr>
          <w:sz w:val="24"/>
          <w:szCs w:val="24"/>
        </w:rPr>
        <w:t>samarbete</w:t>
      </w:r>
      <w:r w:rsidR="00CE2099">
        <w:rPr>
          <w:sz w:val="24"/>
          <w:szCs w:val="24"/>
        </w:rPr>
        <w:t xml:space="preserve"> </w:t>
      </w:r>
      <w:r w:rsidR="00F86FF9">
        <w:rPr>
          <w:sz w:val="24"/>
          <w:szCs w:val="24"/>
        </w:rPr>
        <w:t xml:space="preserve">med affärer runtomkring, spillmaterial som annars hade kastas, jobbar med de globala målen </w:t>
      </w:r>
    </w:p>
    <w:p w14:paraId="4F8B40A4" w14:textId="5A497216" w:rsidR="00F86FF9" w:rsidRPr="00F86FF9" w:rsidRDefault="00F86FF9" w:rsidP="00F86FF9">
      <w:pPr>
        <w:pStyle w:val="Ingetavstnd"/>
        <w:numPr>
          <w:ilvl w:val="0"/>
          <w:numId w:val="15"/>
        </w:numPr>
        <w:ind w:right="-567"/>
        <w:rPr>
          <w:rStyle w:val="normaltextrun"/>
          <w:sz w:val="24"/>
          <w:szCs w:val="24"/>
        </w:rPr>
      </w:pPr>
      <w:r>
        <w:rPr>
          <w:sz w:val="24"/>
          <w:szCs w:val="24"/>
        </w:rPr>
        <w:t>Nätverk med företagande, inom förskolorna och skolan, mellan olika aktörer i sa</w:t>
      </w:r>
      <w:r w:rsidRPr="00F86FF9">
        <w:rPr>
          <w:sz w:val="24"/>
          <w:szCs w:val="24"/>
        </w:rPr>
        <w:t>mhället</w:t>
      </w:r>
      <w:r>
        <w:rPr>
          <w:sz w:val="24"/>
          <w:szCs w:val="24"/>
        </w:rPr>
        <w:t xml:space="preserve"> (tex daglig verksamhet), barnens arena, demokratiska rättigheter</w:t>
      </w:r>
      <w:r w:rsidRPr="00F86FF9">
        <w:rPr>
          <w:sz w:val="24"/>
          <w:szCs w:val="24"/>
        </w:rPr>
        <w:t xml:space="preserve"> </w:t>
      </w:r>
    </w:p>
    <w:p w14:paraId="43D80176" w14:textId="77777777" w:rsidR="002C5F64" w:rsidRPr="00966047" w:rsidRDefault="002C5F64" w:rsidP="002C5F64">
      <w:pPr>
        <w:pStyle w:val="Ingetavstnd"/>
        <w:ind w:right="-567"/>
        <w:rPr>
          <w:sz w:val="28"/>
          <w:szCs w:val="28"/>
        </w:rPr>
      </w:pPr>
    </w:p>
    <w:p w14:paraId="789D0FBE" w14:textId="77777777" w:rsidR="002C5F64" w:rsidRPr="00966047" w:rsidRDefault="002C5F64" w:rsidP="002C5F64">
      <w:pPr>
        <w:pStyle w:val="Ingetavstnd"/>
        <w:ind w:right="-567"/>
        <w:rPr>
          <w:sz w:val="28"/>
          <w:szCs w:val="28"/>
        </w:rPr>
      </w:pPr>
    </w:p>
    <w:p w14:paraId="549B3564" w14:textId="50BCDDFD" w:rsidR="001D6133" w:rsidRPr="00966047" w:rsidRDefault="00F350A9" w:rsidP="002C5F64">
      <w:pPr>
        <w:pStyle w:val="Ingetavstnd"/>
        <w:numPr>
          <w:ilvl w:val="0"/>
          <w:numId w:val="14"/>
        </w:numPr>
        <w:ind w:right="-567"/>
        <w:rPr>
          <w:b/>
          <w:bCs/>
          <w:sz w:val="28"/>
          <w:szCs w:val="28"/>
        </w:rPr>
      </w:pPr>
      <w:r w:rsidRPr="00966047">
        <w:rPr>
          <w:b/>
          <w:bCs/>
          <w:sz w:val="28"/>
          <w:szCs w:val="28"/>
        </w:rPr>
        <w:t>Vad är på gång i din kommun?</w:t>
      </w:r>
    </w:p>
    <w:p w14:paraId="7D4FC5D7" w14:textId="589DCC44" w:rsidR="001D6133" w:rsidRDefault="002D34E6" w:rsidP="00491C0B">
      <w:pPr>
        <w:pStyle w:val="Ingetavstnd"/>
        <w:numPr>
          <w:ilvl w:val="1"/>
          <w:numId w:val="10"/>
        </w:numPr>
        <w:tabs>
          <w:tab w:val="left" w:pos="1134"/>
        </w:tabs>
        <w:ind w:right="-567"/>
        <w:rPr>
          <w:sz w:val="24"/>
          <w:szCs w:val="24"/>
        </w:rPr>
      </w:pPr>
      <w:r w:rsidRPr="00491C0B">
        <w:rPr>
          <w:b/>
          <w:sz w:val="24"/>
          <w:szCs w:val="24"/>
        </w:rPr>
        <w:t>Falköping</w:t>
      </w:r>
      <w:r>
        <w:rPr>
          <w:sz w:val="24"/>
          <w:szCs w:val="24"/>
        </w:rPr>
        <w:t xml:space="preserve">- omorganisation på gång, blir en </w:t>
      </w:r>
      <w:r w:rsidR="00CE2099">
        <w:rPr>
          <w:sz w:val="24"/>
          <w:szCs w:val="24"/>
        </w:rPr>
        <w:t>förskole rektor</w:t>
      </w:r>
      <w:r>
        <w:rPr>
          <w:sz w:val="24"/>
          <w:szCs w:val="24"/>
        </w:rPr>
        <w:t xml:space="preserve"> mindre, fler medarbetare fördelat på de som är kvar. Arbetar mycket med barn</w:t>
      </w:r>
      <w:r w:rsidR="00491C0B">
        <w:rPr>
          <w:sz w:val="24"/>
          <w:szCs w:val="24"/>
        </w:rPr>
        <w:t xml:space="preserve"> och elevhälsa</w:t>
      </w:r>
      <w:r>
        <w:rPr>
          <w:sz w:val="24"/>
          <w:szCs w:val="24"/>
        </w:rPr>
        <w:t xml:space="preserve"> med Petri Partanen, specialpedagogik för lärande- moduler/ SP</w:t>
      </w:r>
      <w:r w:rsidR="00491C0B">
        <w:rPr>
          <w:sz w:val="24"/>
          <w:szCs w:val="24"/>
        </w:rPr>
        <w:t xml:space="preserve">SM, likvärdig förskola. </w:t>
      </w:r>
    </w:p>
    <w:p w14:paraId="52CFB222" w14:textId="4DDA76E0" w:rsidR="00491C0B" w:rsidRDefault="00491C0B" w:rsidP="00491C0B">
      <w:pPr>
        <w:pStyle w:val="Ingetavstnd"/>
        <w:numPr>
          <w:ilvl w:val="1"/>
          <w:numId w:val="10"/>
        </w:numPr>
        <w:tabs>
          <w:tab w:val="left" w:pos="1134"/>
        </w:tabs>
        <w:ind w:right="-567"/>
        <w:rPr>
          <w:sz w:val="24"/>
          <w:szCs w:val="24"/>
        </w:rPr>
      </w:pPr>
      <w:r w:rsidRPr="00491C0B">
        <w:rPr>
          <w:b/>
          <w:sz w:val="24"/>
          <w:szCs w:val="24"/>
        </w:rPr>
        <w:t>Tibro</w:t>
      </w:r>
      <w:r>
        <w:rPr>
          <w:sz w:val="24"/>
          <w:szCs w:val="24"/>
        </w:rPr>
        <w:t xml:space="preserve">- Trygghet och </w:t>
      </w:r>
      <w:proofErr w:type="spellStart"/>
      <w:r>
        <w:rPr>
          <w:sz w:val="24"/>
          <w:szCs w:val="24"/>
        </w:rPr>
        <w:t>lekro</w:t>
      </w:r>
      <w:proofErr w:type="spellEnd"/>
      <w:r>
        <w:rPr>
          <w:sz w:val="24"/>
          <w:szCs w:val="24"/>
        </w:rPr>
        <w:t xml:space="preserve"> i förskolan, skolverket </w:t>
      </w:r>
      <w:r w:rsidR="00E41B79">
        <w:rPr>
          <w:sz w:val="24"/>
          <w:szCs w:val="24"/>
        </w:rPr>
        <w:t>-</w:t>
      </w:r>
      <w:r>
        <w:rPr>
          <w:sz w:val="24"/>
          <w:szCs w:val="24"/>
        </w:rPr>
        <w:t xml:space="preserve">en förskola för alla- moduler som en ”Tibro-modell”- Tillitsfulla relationer och ledarskap ger en fördjupning tillsammans i pedagoger och ett gemensamt ”mål”, grupputveckling i förskolans rektorsgrupp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kärnkvalite</w:t>
      </w:r>
      <w:r w:rsidR="00B539C1">
        <w:rPr>
          <w:sz w:val="24"/>
          <w:szCs w:val="24"/>
        </w:rPr>
        <w:t>te</w:t>
      </w:r>
      <w:r>
        <w:rPr>
          <w:sz w:val="24"/>
          <w:szCs w:val="24"/>
        </w:rPr>
        <w:t xml:space="preserve">r- Anna Nordberg </w:t>
      </w:r>
    </w:p>
    <w:p w14:paraId="766351DB" w14:textId="33847E76" w:rsidR="00491C0B" w:rsidRDefault="00491C0B" w:rsidP="00491C0B">
      <w:pPr>
        <w:pStyle w:val="Ingetavstnd"/>
        <w:numPr>
          <w:ilvl w:val="1"/>
          <w:numId w:val="10"/>
        </w:numPr>
        <w:tabs>
          <w:tab w:val="left" w:pos="1134"/>
        </w:tabs>
        <w:ind w:right="-567"/>
        <w:rPr>
          <w:sz w:val="24"/>
          <w:szCs w:val="24"/>
        </w:rPr>
      </w:pPr>
      <w:r>
        <w:rPr>
          <w:b/>
          <w:sz w:val="24"/>
          <w:szCs w:val="24"/>
        </w:rPr>
        <w:t>Tidaholm</w:t>
      </w:r>
      <w:r w:rsidRPr="00491C0B">
        <w:rPr>
          <w:sz w:val="24"/>
          <w:szCs w:val="24"/>
        </w:rPr>
        <w:t>-</w:t>
      </w:r>
      <w:r>
        <w:rPr>
          <w:sz w:val="24"/>
          <w:szCs w:val="24"/>
        </w:rPr>
        <w:t xml:space="preserve"> Kvar i 3 åriga projektet</w:t>
      </w:r>
      <w:r w:rsidR="006218A2">
        <w:rPr>
          <w:sz w:val="24"/>
          <w:szCs w:val="24"/>
        </w:rPr>
        <w:t xml:space="preserve"> med delaktighet och inflytande med</w:t>
      </w:r>
      <w:r>
        <w:rPr>
          <w:sz w:val="24"/>
          <w:szCs w:val="24"/>
        </w:rPr>
        <w:t xml:space="preserve"> Erik Anderss</w:t>
      </w:r>
      <w:r w:rsidR="006218A2">
        <w:rPr>
          <w:sz w:val="24"/>
          <w:szCs w:val="24"/>
        </w:rPr>
        <w:t>on forskare- kollegialt lärande</w:t>
      </w:r>
      <w:r w:rsidR="000A5B57">
        <w:rPr>
          <w:sz w:val="24"/>
          <w:szCs w:val="24"/>
        </w:rPr>
        <w:t xml:space="preserve">- för skol och </w:t>
      </w:r>
      <w:r w:rsidR="006218A2">
        <w:rPr>
          <w:sz w:val="24"/>
          <w:szCs w:val="24"/>
        </w:rPr>
        <w:t>, detta för samtliga skolformer. Detta kommer in i de målen som politiker beslutat. Tex kan vara att omtag av undervisning utomhus (</w:t>
      </w:r>
      <w:proofErr w:type="spellStart"/>
      <w:r w:rsidR="006218A2">
        <w:rPr>
          <w:sz w:val="24"/>
          <w:szCs w:val="24"/>
        </w:rPr>
        <w:t>zooner</w:t>
      </w:r>
      <w:proofErr w:type="spellEnd"/>
      <w:r w:rsidR="006218A2">
        <w:rPr>
          <w:sz w:val="24"/>
          <w:szCs w:val="24"/>
        </w:rPr>
        <w:t xml:space="preserve">, lärmiljöer mm) förvaltningsnivå- arbetar för en gemensam riktning </w:t>
      </w:r>
    </w:p>
    <w:p w14:paraId="310224E2" w14:textId="68603A31" w:rsidR="006218A2" w:rsidRDefault="006218A2" w:rsidP="00491C0B">
      <w:pPr>
        <w:pStyle w:val="Ingetavstnd"/>
        <w:numPr>
          <w:ilvl w:val="1"/>
          <w:numId w:val="10"/>
        </w:numPr>
        <w:tabs>
          <w:tab w:val="left" w:pos="1134"/>
        </w:tabs>
        <w:ind w:right="-567"/>
        <w:rPr>
          <w:sz w:val="24"/>
          <w:szCs w:val="24"/>
        </w:rPr>
      </w:pPr>
      <w:r>
        <w:rPr>
          <w:b/>
          <w:sz w:val="24"/>
          <w:szCs w:val="24"/>
        </w:rPr>
        <w:t>Vara</w:t>
      </w:r>
      <w:r w:rsidRPr="006218A2">
        <w:rPr>
          <w:sz w:val="24"/>
          <w:szCs w:val="24"/>
        </w:rPr>
        <w:t>-</w:t>
      </w:r>
      <w:r>
        <w:rPr>
          <w:sz w:val="24"/>
          <w:szCs w:val="24"/>
        </w:rPr>
        <w:t xml:space="preserve"> Språksatsning år 2- språkliga lärmiljöer- </w:t>
      </w:r>
      <w:proofErr w:type="spellStart"/>
      <w:r>
        <w:rPr>
          <w:sz w:val="24"/>
          <w:szCs w:val="24"/>
        </w:rPr>
        <w:t>Emolia</w:t>
      </w:r>
      <w:proofErr w:type="spellEnd"/>
      <w:r>
        <w:rPr>
          <w:sz w:val="24"/>
          <w:szCs w:val="24"/>
        </w:rPr>
        <w:t xml:space="preserve">- </w:t>
      </w:r>
      <w:r w:rsidR="00E41B79">
        <w:rPr>
          <w:sz w:val="24"/>
          <w:szCs w:val="24"/>
        </w:rPr>
        <w:t xml:space="preserve">föreläsare kring språkliga lärmiljöer. Går över till </w:t>
      </w:r>
      <w:proofErr w:type="spellStart"/>
      <w:r w:rsidR="00E41B79">
        <w:rPr>
          <w:sz w:val="24"/>
          <w:szCs w:val="24"/>
        </w:rPr>
        <w:t>språkligtarbetsätt</w:t>
      </w:r>
      <w:proofErr w:type="spellEnd"/>
      <w:r w:rsidR="00E41B79">
        <w:rPr>
          <w:sz w:val="24"/>
          <w:szCs w:val="24"/>
        </w:rPr>
        <w:t xml:space="preserve"> med fokus på de estetiska ämnena till år 3, smultron och sång kommer och har workshop med alla pedagoger i vara kommun.  Äntligen en stabil förvaltning på alla plan med bra stödfunktioner. </w:t>
      </w:r>
    </w:p>
    <w:p w14:paraId="47CEFDAD" w14:textId="1946B095" w:rsidR="000A5B57" w:rsidRDefault="000A5B57" w:rsidP="000A5B57">
      <w:pPr>
        <w:pStyle w:val="Ingetavstnd"/>
        <w:numPr>
          <w:ilvl w:val="1"/>
          <w:numId w:val="10"/>
        </w:numPr>
        <w:tabs>
          <w:tab w:val="left" w:pos="1134"/>
        </w:tabs>
        <w:ind w:right="-567"/>
        <w:rPr>
          <w:sz w:val="24"/>
          <w:szCs w:val="24"/>
        </w:rPr>
      </w:pPr>
      <w:r>
        <w:rPr>
          <w:b/>
          <w:sz w:val="24"/>
          <w:szCs w:val="24"/>
        </w:rPr>
        <w:t>Töreboda</w:t>
      </w:r>
      <w:r w:rsidRPr="000A5B57">
        <w:rPr>
          <w:sz w:val="24"/>
          <w:szCs w:val="24"/>
        </w:rPr>
        <w:t>-</w:t>
      </w:r>
      <w:r>
        <w:rPr>
          <w:sz w:val="24"/>
          <w:szCs w:val="24"/>
        </w:rPr>
        <w:t xml:space="preserve"> Avslut på 7,5 p interkulturalitet i förskolan, Ann Pilgren- Moduler- u</w:t>
      </w:r>
      <w:r w:rsidRPr="000A5B57">
        <w:rPr>
          <w:sz w:val="24"/>
          <w:szCs w:val="24"/>
        </w:rPr>
        <w:t>ndervisning i förskolan</w:t>
      </w:r>
      <w:r>
        <w:rPr>
          <w:sz w:val="24"/>
          <w:szCs w:val="24"/>
        </w:rPr>
        <w:t xml:space="preserve">- specialpedagoger och logoped driver processerna, har gjort en läs och </w:t>
      </w:r>
      <w:proofErr w:type="spellStart"/>
      <w:r>
        <w:rPr>
          <w:sz w:val="24"/>
          <w:szCs w:val="24"/>
        </w:rPr>
        <w:t>skrivplan</w:t>
      </w:r>
      <w:proofErr w:type="spellEnd"/>
      <w:r>
        <w:rPr>
          <w:sz w:val="24"/>
          <w:szCs w:val="24"/>
        </w:rPr>
        <w:t xml:space="preserve"> för förskolan,</w:t>
      </w:r>
      <w:r w:rsidR="00B91096">
        <w:rPr>
          <w:sz w:val="24"/>
          <w:szCs w:val="24"/>
        </w:rPr>
        <w:t>- vilken undervisning ger vi barnet,</w:t>
      </w:r>
      <w:r>
        <w:rPr>
          <w:sz w:val="24"/>
          <w:szCs w:val="24"/>
        </w:rPr>
        <w:t xml:space="preserve"> att få ner det vi gör för att tydliggöra, detta ska nu implementeras! </w:t>
      </w:r>
      <w:r w:rsidRPr="000A5B57">
        <w:rPr>
          <w:sz w:val="24"/>
          <w:szCs w:val="24"/>
        </w:rPr>
        <w:t xml:space="preserve">  </w:t>
      </w:r>
    </w:p>
    <w:p w14:paraId="47F10EAF" w14:textId="39DDC5AD" w:rsidR="00B91096" w:rsidRDefault="00B91096" w:rsidP="000A5B57">
      <w:pPr>
        <w:pStyle w:val="Ingetavstnd"/>
        <w:numPr>
          <w:ilvl w:val="1"/>
          <w:numId w:val="10"/>
        </w:numPr>
        <w:tabs>
          <w:tab w:val="left" w:pos="1134"/>
        </w:tabs>
        <w:ind w:right="-567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Götene</w:t>
      </w:r>
      <w:r w:rsidRPr="00B91096">
        <w:rPr>
          <w:sz w:val="24"/>
          <w:szCs w:val="24"/>
        </w:rPr>
        <w:t>-</w:t>
      </w:r>
      <w:r>
        <w:rPr>
          <w:sz w:val="24"/>
          <w:szCs w:val="24"/>
        </w:rPr>
        <w:t xml:space="preserve"> Ny chef- Hanna Olofsson</w:t>
      </w:r>
      <w:r w:rsidR="00E41B7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- styrning- Arbetar med vad </w:t>
      </w:r>
      <w:proofErr w:type="gramStart"/>
      <w:r>
        <w:rPr>
          <w:sz w:val="24"/>
          <w:szCs w:val="24"/>
        </w:rPr>
        <w:t>har</w:t>
      </w:r>
      <w:proofErr w:type="gramEnd"/>
      <w:r>
        <w:rPr>
          <w:sz w:val="24"/>
          <w:szCs w:val="24"/>
        </w:rPr>
        <w:t xml:space="preserve"> vi för vision och mål i våra verksamheter. Lena kommer gå i pension i vår. Helene </w:t>
      </w:r>
      <w:proofErr w:type="spellStart"/>
      <w:r>
        <w:rPr>
          <w:sz w:val="24"/>
          <w:szCs w:val="24"/>
        </w:rPr>
        <w:t>Jevèn</w:t>
      </w:r>
      <w:proofErr w:type="spellEnd"/>
      <w:r>
        <w:rPr>
          <w:sz w:val="24"/>
          <w:szCs w:val="24"/>
        </w:rPr>
        <w:t xml:space="preserve">, trygghet och </w:t>
      </w:r>
      <w:proofErr w:type="spellStart"/>
      <w:r>
        <w:rPr>
          <w:sz w:val="24"/>
          <w:szCs w:val="24"/>
        </w:rPr>
        <w:t>lekro</w:t>
      </w:r>
      <w:proofErr w:type="spellEnd"/>
      <w:r>
        <w:rPr>
          <w:sz w:val="24"/>
          <w:szCs w:val="24"/>
        </w:rPr>
        <w:t xml:space="preserve">, upplevs riktigt bra- grundskolan och förskolan arbetar likvärdigt. Kränkningar i förskolan, språklig utveckling i förskolan. Arbetar med övergång förskola- skola fokus nu i rektorsgrupp. Spektrum är lite osäkert framåt men det finns </w:t>
      </w:r>
      <w:r w:rsidR="009E34C4">
        <w:rPr>
          <w:sz w:val="24"/>
          <w:szCs w:val="24"/>
        </w:rPr>
        <w:t xml:space="preserve">en självklar förhoppning att det ska få finnas kvar. </w:t>
      </w:r>
    </w:p>
    <w:p w14:paraId="407F25A1" w14:textId="39CA42F3" w:rsidR="005C33D4" w:rsidRDefault="000A5B57" w:rsidP="005C33D4">
      <w:pPr>
        <w:pStyle w:val="Ingetavstnd"/>
        <w:numPr>
          <w:ilvl w:val="1"/>
          <w:numId w:val="10"/>
        </w:numPr>
        <w:tabs>
          <w:tab w:val="left" w:pos="1134"/>
        </w:tabs>
        <w:ind w:right="-567"/>
        <w:rPr>
          <w:sz w:val="24"/>
          <w:szCs w:val="24"/>
        </w:rPr>
      </w:pPr>
      <w:r>
        <w:rPr>
          <w:b/>
          <w:sz w:val="24"/>
          <w:szCs w:val="24"/>
        </w:rPr>
        <w:t>Mariestad</w:t>
      </w:r>
      <w:r w:rsidRPr="000A5B57">
        <w:rPr>
          <w:sz w:val="24"/>
          <w:szCs w:val="24"/>
        </w:rPr>
        <w:t>-</w:t>
      </w:r>
      <w:r w:rsidR="00B91096">
        <w:rPr>
          <w:sz w:val="24"/>
          <w:szCs w:val="24"/>
        </w:rPr>
        <w:t xml:space="preserve"> </w:t>
      </w:r>
      <w:r w:rsidR="009E34C4">
        <w:rPr>
          <w:sz w:val="24"/>
          <w:szCs w:val="24"/>
        </w:rPr>
        <w:t xml:space="preserve">Är uppslukad av att Mariestad ska få en batterifabrik och mycket tankar om denna stora förändring. Ingen chef för förskolan just nu, men inväntar en ny chef i vår. Tredje året i utvecklings område- Helhetsidé i förskolan. Tex kring kunskapssyn, barnsyn, pedagogiska lärmiljöer, i år handlar det om förhållningssätt, vad är en lyhörd och medforskande pedagog? Gå över till </w:t>
      </w:r>
      <w:r w:rsidR="00B91096" w:rsidRPr="009E34C4">
        <w:rPr>
          <w:sz w:val="24"/>
          <w:szCs w:val="24"/>
        </w:rPr>
        <w:t>undervisning i förskolan Ann P</w:t>
      </w:r>
      <w:r w:rsidR="009E34C4">
        <w:rPr>
          <w:sz w:val="24"/>
          <w:szCs w:val="24"/>
        </w:rPr>
        <w:t xml:space="preserve">ilgren- vad handlar det om egentligen? </w:t>
      </w:r>
      <w:r w:rsidR="005C33D4">
        <w:rPr>
          <w:sz w:val="24"/>
          <w:szCs w:val="24"/>
        </w:rPr>
        <w:t xml:space="preserve">Har haft handledning med Martina Lundström- Den synliga förskolan </w:t>
      </w:r>
    </w:p>
    <w:p w14:paraId="3355477F" w14:textId="5C37E35F" w:rsidR="00714827" w:rsidRPr="003F6F7C" w:rsidRDefault="005C33D4" w:rsidP="003F6F7C">
      <w:pPr>
        <w:pStyle w:val="Ingetavstnd"/>
        <w:numPr>
          <w:ilvl w:val="1"/>
          <w:numId w:val="10"/>
        </w:numPr>
        <w:tabs>
          <w:tab w:val="left" w:pos="1134"/>
        </w:tabs>
        <w:ind w:right="-567"/>
        <w:rPr>
          <w:sz w:val="24"/>
          <w:szCs w:val="24"/>
        </w:rPr>
      </w:pPr>
      <w:r>
        <w:rPr>
          <w:b/>
          <w:sz w:val="24"/>
          <w:szCs w:val="24"/>
        </w:rPr>
        <w:t>Lidköping</w:t>
      </w:r>
      <w:r w:rsidRPr="005C33D4">
        <w:rPr>
          <w:sz w:val="24"/>
          <w:szCs w:val="24"/>
        </w:rPr>
        <w:t>-</w:t>
      </w:r>
      <w:r>
        <w:rPr>
          <w:sz w:val="24"/>
          <w:szCs w:val="24"/>
        </w:rPr>
        <w:t xml:space="preserve"> Ny politik, </w:t>
      </w:r>
      <w:proofErr w:type="spellStart"/>
      <w:r w:rsidR="00714827">
        <w:rPr>
          <w:sz w:val="24"/>
          <w:szCs w:val="24"/>
        </w:rPr>
        <w:t>sektornalisering</w:t>
      </w:r>
      <w:proofErr w:type="spellEnd"/>
      <w:r w:rsidR="00714827">
        <w:rPr>
          <w:sz w:val="24"/>
          <w:szCs w:val="24"/>
        </w:rPr>
        <w:t xml:space="preserve">, nya förvaltningar, nytt i organisationen, centraliserar stödfunktionerna, </w:t>
      </w:r>
      <w:r w:rsidR="003F6F7C" w:rsidRPr="003F6F7C">
        <w:rPr>
          <w:sz w:val="24"/>
          <w:szCs w:val="24"/>
        </w:rPr>
        <w:t>blir längre vägar till dem för rektor</w:t>
      </w:r>
      <w:r w:rsidR="003F6F7C">
        <w:rPr>
          <w:sz w:val="24"/>
          <w:szCs w:val="24"/>
        </w:rPr>
        <w:t>, Hr, hur stö</w:t>
      </w:r>
      <w:r w:rsidR="003F6F7C" w:rsidRPr="003F6F7C">
        <w:rPr>
          <w:sz w:val="24"/>
          <w:szCs w:val="24"/>
        </w:rPr>
        <w:t xml:space="preserve">djer de bemanningen? </w:t>
      </w:r>
      <w:r w:rsidR="003F6F7C">
        <w:rPr>
          <w:sz w:val="24"/>
          <w:szCs w:val="24"/>
        </w:rPr>
        <w:t xml:space="preserve">Har haft utbildning via </w:t>
      </w:r>
      <w:proofErr w:type="spellStart"/>
      <w:r w:rsidR="003F6F7C">
        <w:rPr>
          <w:sz w:val="24"/>
          <w:szCs w:val="24"/>
        </w:rPr>
        <w:t>hermods</w:t>
      </w:r>
      <w:proofErr w:type="spellEnd"/>
      <w:r w:rsidR="003F6F7C">
        <w:rPr>
          <w:sz w:val="24"/>
          <w:szCs w:val="24"/>
        </w:rPr>
        <w:t xml:space="preserve"> för att utbilda barnskötare.</w:t>
      </w:r>
      <w:r w:rsidR="00714827" w:rsidRPr="003F6F7C">
        <w:rPr>
          <w:sz w:val="24"/>
          <w:szCs w:val="24"/>
        </w:rPr>
        <w:t xml:space="preserve">. </w:t>
      </w:r>
      <w:proofErr w:type="spellStart"/>
      <w:r w:rsidR="00714827" w:rsidRPr="003F6F7C">
        <w:rPr>
          <w:sz w:val="24"/>
          <w:szCs w:val="24"/>
        </w:rPr>
        <w:t>Vklass</w:t>
      </w:r>
      <w:proofErr w:type="spellEnd"/>
      <w:r w:rsidR="00714827" w:rsidRPr="003F6F7C">
        <w:rPr>
          <w:sz w:val="24"/>
          <w:szCs w:val="24"/>
        </w:rPr>
        <w:t xml:space="preserve"> startat upp, hur arbetar vi bra övergångar mellan förskola-skola, hur ser underlaget ut? Vilka underlag har vi? Fördjupning av relationer, språk och matematik. Får underlag från skolan och hitta språket/matematiken. Fullföljda studier- kvarhållande strukturer pågår. utvecklingsledare/teamet och barnhälsoteamspersonal  håller i dessa träffar. Går igenom de reviderade delarna i </w:t>
      </w:r>
      <w:proofErr w:type="spellStart"/>
      <w:r w:rsidR="00714827" w:rsidRPr="003F6F7C">
        <w:rPr>
          <w:sz w:val="24"/>
          <w:szCs w:val="24"/>
        </w:rPr>
        <w:t>Lpfö</w:t>
      </w:r>
      <w:proofErr w:type="spellEnd"/>
      <w:r w:rsidR="00714827" w:rsidRPr="003F6F7C">
        <w:rPr>
          <w:sz w:val="24"/>
          <w:szCs w:val="24"/>
        </w:rPr>
        <w:t xml:space="preserve">, </w:t>
      </w:r>
      <w:r w:rsidR="00E41B79" w:rsidRPr="003F6F7C">
        <w:rPr>
          <w:sz w:val="24"/>
          <w:szCs w:val="24"/>
        </w:rPr>
        <w:t>renselens</w:t>
      </w:r>
      <w:r w:rsidR="00714827" w:rsidRPr="003F6F7C">
        <w:rPr>
          <w:sz w:val="24"/>
          <w:szCs w:val="24"/>
        </w:rPr>
        <w:t xml:space="preserve">- motståndskraft. Projekt alla barn, alla språk, alla dagar- riktat mot andra modersmål. Språkpiloter som gått dessa utbildningar som handleder sina kollegor. </w:t>
      </w:r>
    </w:p>
    <w:p w14:paraId="34A0F83A" w14:textId="1E5F9CFE" w:rsidR="00491C0B" w:rsidRDefault="00491C0B" w:rsidP="00491C0B">
      <w:pPr>
        <w:pStyle w:val="Ingetavstnd"/>
        <w:tabs>
          <w:tab w:val="left" w:pos="1134"/>
        </w:tabs>
        <w:ind w:right="-567"/>
        <w:rPr>
          <w:sz w:val="24"/>
          <w:szCs w:val="24"/>
        </w:rPr>
      </w:pPr>
    </w:p>
    <w:p w14:paraId="55168088" w14:textId="77777777" w:rsidR="00491C0B" w:rsidRPr="00491C0B" w:rsidRDefault="00491C0B" w:rsidP="00491C0B">
      <w:pPr>
        <w:pStyle w:val="Ingetavstnd"/>
        <w:tabs>
          <w:tab w:val="left" w:pos="1134"/>
        </w:tabs>
        <w:ind w:right="-567"/>
        <w:rPr>
          <w:sz w:val="24"/>
          <w:szCs w:val="24"/>
        </w:rPr>
      </w:pPr>
    </w:p>
    <w:p w14:paraId="01FA4B5D" w14:textId="5DE7CCB2" w:rsidR="002C5F64" w:rsidRDefault="002C5F64" w:rsidP="003F6F7C">
      <w:pPr>
        <w:pStyle w:val="Ingetavstnd"/>
        <w:ind w:right="-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Kort uppföljning kring förgående mötes fråga kring barngruppsstorlek</w:t>
      </w:r>
    </w:p>
    <w:p w14:paraId="20A4A068" w14:textId="70AAA6A8" w:rsidR="002C5F64" w:rsidRPr="007D743C" w:rsidRDefault="002C5F64" w:rsidP="002C5F64">
      <w:pPr>
        <w:pStyle w:val="Ingetavstnd"/>
        <w:numPr>
          <w:ilvl w:val="1"/>
          <w:numId w:val="10"/>
        </w:numPr>
        <w:ind w:right="-567"/>
        <w:rPr>
          <w:bCs/>
          <w:sz w:val="24"/>
          <w:szCs w:val="24"/>
        </w:rPr>
      </w:pPr>
      <w:r w:rsidRPr="007D743C">
        <w:rPr>
          <w:bCs/>
          <w:sz w:val="24"/>
          <w:szCs w:val="24"/>
        </w:rPr>
        <w:t xml:space="preserve">Hur fortgår det i Lidköping </w:t>
      </w:r>
    </w:p>
    <w:p w14:paraId="5DC8807A" w14:textId="014AB59B" w:rsidR="003F6F7C" w:rsidRPr="007D743C" w:rsidRDefault="00982ACF" w:rsidP="003F6F7C">
      <w:pPr>
        <w:pStyle w:val="Ingetavstnd"/>
        <w:numPr>
          <w:ilvl w:val="1"/>
          <w:numId w:val="10"/>
        </w:numPr>
        <w:ind w:right="-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Vad grundar det sig i? Utifrån skolverkets riktlinjer? </w:t>
      </w:r>
      <w:r w:rsidR="003F6F7C" w:rsidRPr="007D743C">
        <w:rPr>
          <w:bCs/>
          <w:sz w:val="24"/>
          <w:szCs w:val="24"/>
        </w:rPr>
        <w:t xml:space="preserve">Beslut på Max 12 barn 1-2 </w:t>
      </w:r>
      <w:r w:rsidR="00E3043E" w:rsidRPr="007D743C">
        <w:rPr>
          <w:bCs/>
          <w:sz w:val="24"/>
          <w:szCs w:val="24"/>
        </w:rPr>
        <w:t xml:space="preserve">med bibehållen personal max 15 barn 3-5 på 3.0% Detta är lite pausat </w:t>
      </w:r>
      <w:proofErr w:type="spellStart"/>
      <w:r w:rsidR="00E3043E" w:rsidRPr="007D743C">
        <w:rPr>
          <w:bCs/>
          <w:sz w:val="24"/>
          <w:szCs w:val="24"/>
        </w:rPr>
        <w:t>pga</w:t>
      </w:r>
      <w:proofErr w:type="spellEnd"/>
      <w:r w:rsidR="00E3043E" w:rsidRPr="007D743C">
        <w:rPr>
          <w:bCs/>
          <w:sz w:val="24"/>
          <w:szCs w:val="24"/>
        </w:rPr>
        <w:t xml:space="preserve"> av budgetbesparingar och beslut kring det som saknas. Det b</w:t>
      </w:r>
      <w:r w:rsidR="00F36905">
        <w:rPr>
          <w:bCs/>
          <w:sz w:val="24"/>
          <w:szCs w:val="24"/>
        </w:rPr>
        <w:t xml:space="preserve">ehöver då byggas en ny förskola. En tanke är att om förskolan gör en satsning så finns en utmaning </w:t>
      </w:r>
      <w:r>
        <w:rPr>
          <w:bCs/>
          <w:sz w:val="24"/>
          <w:szCs w:val="24"/>
        </w:rPr>
        <w:t>i att de kommer till en förskoleklass som är 20-30 barn</w:t>
      </w:r>
    </w:p>
    <w:p w14:paraId="01B606C8" w14:textId="2DAEFD10" w:rsidR="002C5F64" w:rsidRPr="007D743C" w:rsidRDefault="002C5F64" w:rsidP="002C5F64">
      <w:pPr>
        <w:pStyle w:val="Ingetavstnd"/>
        <w:numPr>
          <w:ilvl w:val="1"/>
          <w:numId w:val="10"/>
        </w:numPr>
        <w:ind w:right="-567"/>
        <w:rPr>
          <w:bCs/>
          <w:sz w:val="24"/>
          <w:szCs w:val="24"/>
        </w:rPr>
      </w:pPr>
      <w:r w:rsidRPr="007D743C">
        <w:rPr>
          <w:bCs/>
          <w:sz w:val="24"/>
          <w:szCs w:val="24"/>
        </w:rPr>
        <w:t>Hur ser gruppstorlek/personaltäthet i respektive kommun?</w:t>
      </w:r>
    </w:p>
    <w:p w14:paraId="2AFCF2BB" w14:textId="19519664" w:rsidR="002C5F64" w:rsidRPr="007D743C" w:rsidRDefault="002C5F64" w:rsidP="002C5F64">
      <w:pPr>
        <w:pStyle w:val="Ingetavstnd"/>
        <w:numPr>
          <w:ilvl w:val="1"/>
          <w:numId w:val="10"/>
        </w:numPr>
        <w:ind w:right="-567"/>
        <w:rPr>
          <w:bCs/>
          <w:sz w:val="24"/>
          <w:szCs w:val="24"/>
        </w:rPr>
      </w:pPr>
      <w:r w:rsidRPr="007D743C">
        <w:rPr>
          <w:bCs/>
          <w:sz w:val="24"/>
          <w:szCs w:val="24"/>
        </w:rPr>
        <w:t xml:space="preserve">Pedagogers upplevelse av </w:t>
      </w:r>
      <w:r w:rsidR="00223B37" w:rsidRPr="007D743C">
        <w:rPr>
          <w:bCs/>
          <w:sz w:val="24"/>
          <w:szCs w:val="24"/>
        </w:rPr>
        <w:t>stor barngrupp</w:t>
      </w:r>
      <w:r w:rsidR="007D743C" w:rsidRPr="007D743C">
        <w:rPr>
          <w:bCs/>
          <w:sz w:val="24"/>
          <w:szCs w:val="24"/>
        </w:rPr>
        <w:t xml:space="preserve">, vad är en barngrupp? </w:t>
      </w:r>
      <w:r w:rsidR="00223B37" w:rsidRPr="007D743C">
        <w:rPr>
          <w:bCs/>
          <w:sz w:val="24"/>
          <w:szCs w:val="24"/>
        </w:rPr>
        <w:t xml:space="preserve"> </w:t>
      </w:r>
      <w:r w:rsidR="007D743C">
        <w:rPr>
          <w:bCs/>
          <w:sz w:val="24"/>
          <w:szCs w:val="24"/>
        </w:rPr>
        <w:t xml:space="preserve">Hur tänker man kring relationer för ett barn, vad finns för forskning kring detta? </w:t>
      </w:r>
      <w:r w:rsidR="00F36905">
        <w:rPr>
          <w:bCs/>
          <w:sz w:val="24"/>
          <w:szCs w:val="24"/>
        </w:rPr>
        <w:t xml:space="preserve">Hugo Lagerkrans forskning kring hjärnan, </w:t>
      </w:r>
      <w:r w:rsidR="00982ACF">
        <w:rPr>
          <w:bCs/>
          <w:sz w:val="24"/>
          <w:szCs w:val="24"/>
        </w:rPr>
        <w:t xml:space="preserve">Hur skapar vi återhämtning för barnenen som är under 6.30-17.00 </w:t>
      </w:r>
    </w:p>
    <w:p w14:paraId="5E9A1A78" w14:textId="2A25A2F3" w:rsidR="00223B37" w:rsidRDefault="00223B37" w:rsidP="00223B37">
      <w:pPr>
        <w:pStyle w:val="Ingetavstnd"/>
        <w:ind w:left="1440" w:right="-567"/>
        <w:rPr>
          <w:bCs/>
          <w:sz w:val="24"/>
          <w:szCs w:val="24"/>
        </w:rPr>
      </w:pPr>
    </w:p>
    <w:p w14:paraId="00E8FB21" w14:textId="77777777" w:rsidR="00982ACF" w:rsidRPr="007D743C" w:rsidRDefault="00982ACF" w:rsidP="00223B37">
      <w:pPr>
        <w:pStyle w:val="Ingetavstnd"/>
        <w:ind w:left="1440" w:right="-567"/>
        <w:rPr>
          <w:bCs/>
          <w:sz w:val="24"/>
          <w:szCs w:val="24"/>
        </w:rPr>
      </w:pPr>
    </w:p>
    <w:p w14:paraId="7C209B7B" w14:textId="0385F61B" w:rsidR="00223B37" w:rsidRDefault="00982ACF" w:rsidP="00223B37">
      <w:pPr>
        <w:pStyle w:val="Ingetavstnd"/>
        <w:ind w:right="-567"/>
        <w:rPr>
          <w:bCs/>
          <w:sz w:val="28"/>
          <w:szCs w:val="32"/>
        </w:rPr>
      </w:pPr>
      <w:r>
        <w:rPr>
          <w:bCs/>
          <w:sz w:val="28"/>
          <w:szCs w:val="32"/>
        </w:rPr>
        <w:t xml:space="preserve">Detta hanns inte med i dagens möte.. </w:t>
      </w:r>
    </w:p>
    <w:p w14:paraId="5B5CE253" w14:textId="1843FA77" w:rsidR="002C5F64" w:rsidRDefault="00223B37" w:rsidP="00223B37">
      <w:pPr>
        <w:pStyle w:val="Ingetavstnd"/>
        <w:numPr>
          <w:ilvl w:val="0"/>
          <w:numId w:val="13"/>
        </w:numPr>
        <w:ind w:right="-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Löneutveckling </w:t>
      </w:r>
    </w:p>
    <w:p w14:paraId="02EC7888" w14:textId="63D3F736" w:rsidR="00223B37" w:rsidRPr="00223B37" w:rsidRDefault="00223B37" w:rsidP="00223B37">
      <w:pPr>
        <w:pStyle w:val="Ingetavstnd"/>
        <w:ind w:left="862" w:right="-567"/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Pr="00223B37">
        <w:rPr>
          <w:bCs/>
          <w:sz w:val="32"/>
          <w:szCs w:val="32"/>
        </w:rPr>
        <w:t>Ingångslön vid nyrekrytering</w:t>
      </w:r>
    </w:p>
    <w:p w14:paraId="46BDEE7C" w14:textId="48C1B802" w:rsidR="00DF01A6" w:rsidRPr="00E41B79" w:rsidRDefault="00223B37" w:rsidP="00E41B79">
      <w:pPr>
        <w:pStyle w:val="Ingetavstnd"/>
        <w:ind w:left="862" w:right="-567"/>
        <w:rPr>
          <w:bCs/>
          <w:sz w:val="32"/>
          <w:szCs w:val="32"/>
        </w:rPr>
      </w:pPr>
      <w:r w:rsidRPr="00223B37">
        <w:rPr>
          <w:bCs/>
          <w:sz w:val="32"/>
          <w:szCs w:val="32"/>
        </w:rPr>
        <w:softHyphen/>
      </w:r>
      <w:r w:rsidR="00E41B79">
        <w:rPr>
          <w:bCs/>
          <w:sz w:val="32"/>
          <w:szCs w:val="32"/>
        </w:rPr>
        <w:t>-Lägsta/högsta lön Förskollärare</w:t>
      </w:r>
      <w:bookmarkStart w:id="0" w:name="_GoBack"/>
      <w:bookmarkEnd w:id="0"/>
    </w:p>
    <w:p w14:paraId="40FEB715" w14:textId="77777777" w:rsidR="00A6739A" w:rsidRDefault="00A6739A" w:rsidP="00D55FB2">
      <w:pPr>
        <w:spacing w:after="0" w:line="360" w:lineRule="auto"/>
        <w:rPr>
          <w:b/>
          <w:sz w:val="28"/>
          <w:szCs w:val="28"/>
        </w:rPr>
      </w:pPr>
    </w:p>
    <w:p w14:paraId="6B4BFD02" w14:textId="77777777" w:rsidR="00A6739A" w:rsidRDefault="00A6739A" w:rsidP="00D55FB2">
      <w:pPr>
        <w:spacing w:after="0" w:line="360" w:lineRule="auto"/>
        <w:rPr>
          <w:b/>
          <w:sz w:val="28"/>
          <w:szCs w:val="28"/>
        </w:rPr>
      </w:pPr>
    </w:p>
    <w:p w14:paraId="01FF5163" w14:textId="77777777" w:rsidR="00A6739A" w:rsidRDefault="00A6739A" w:rsidP="00D55FB2">
      <w:pPr>
        <w:spacing w:after="0" w:line="360" w:lineRule="auto"/>
        <w:rPr>
          <w:b/>
          <w:sz w:val="28"/>
          <w:szCs w:val="28"/>
        </w:rPr>
      </w:pPr>
    </w:p>
    <w:p w14:paraId="094DC384" w14:textId="77777777" w:rsidR="00A6739A" w:rsidRDefault="00A6739A" w:rsidP="00D55FB2">
      <w:pPr>
        <w:spacing w:after="0" w:line="360" w:lineRule="auto"/>
        <w:rPr>
          <w:b/>
          <w:sz w:val="28"/>
          <w:szCs w:val="28"/>
        </w:rPr>
      </w:pPr>
    </w:p>
    <w:p w14:paraId="79AD3499" w14:textId="77777777" w:rsidR="00A6739A" w:rsidRDefault="00A6739A" w:rsidP="00D55FB2">
      <w:pPr>
        <w:spacing w:after="0" w:line="360" w:lineRule="auto"/>
        <w:rPr>
          <w:b/>
          <w:sz w:val="28"/>
          <w:szCs w:val="28"/>
        </w:rPr>
      </w:pPr>
    </w:p>
    <w:p w14:paraId="01129A68" w14:textId="77777777" w:rsidR="00A6739A" w:rsidRDefault="00A6739A" w:rsidP="00D55FB2">
      <w:pPr>
        <w:spacing w:after="0" w:line="360" w:lineRule="auto"/>
        <w:rPr>
          <w:b/>
          <w:sz w:val="28"/>
          <w:szCs w:val="28"/>
        </w:rPr>
      </w:pPr>
    </w:p>
    <w:p w14:paraId="0A18749A" w14:textId="77777777" w:rsidR="004D3C58" w:rsidRPr="00DF01A6" w:rsidRDefault="004D3C58" w:rsidP="004D3C58">
      <w:pPr>
        <w:pStyle w:val="Ingetavstnd"/>
      </w:pPr>
      <w:bookmarkStart w:id="1" w:name="_Hlk113457563"/>
    </w:p>
    <w:bookmarkEnd w:id="1"/>
    <w:p w14:paraId="5BCFBC57" w14:textId="6A4747E9" w:rsidR="00A22F38" w:rsidRDefault="00A22F38" w:rsidP="002939C7">
      <w:pPr>
        <w:ind w:left="360"/>
        <w:rPr>
          <w:b/>
        </w:rPr>
      </w:pPr>
    </w:p>
    <w:p w14:paraId="4B9E9F98" w14:textId="77777777" w:rsidR="00A22F38" w:rsidRPr="002939C7" w:rsidRDefault="00A22F38" w:rsidP="002939C7">
      <w:pPr>
        <w:ind w:left="360"/>
        <w:rPr>
          <w:b/>
        </w:rPr>
      </w:pPr>
    </w:p>
    <w:p w14:paraId="44BBCDFF" w14:textId="28598CD8" w:rsidR="00A948D1" w:rsidRPr="00A948D1" w:rsidRDefault="00307E1A" w:rsidP="00DF01A6">
      <w:r>
        <w:rPr>
          <w:b/>
        </w:rPr>
        <w:br/>
      </w:r>
    </w:p>
    <w:p w14:paraId="49BD8D26" w14:textId="77777777" w:rsidR="00FF66B3" w:rsidRDefault="00FF66B3"/>
    <w:sectPr w:rsidR="00FF66B3" w:rsidSect="00E3171C">
      <w:headerReference w:type="default" r:id="rId10"/>
      <w:footerReference w:type="default" r:id="rId11"/>
      <w:pgSz w:w="11906" w:h="16838"/>
      <w:pgMar w:top="1702" w:right="1417" w:bottom="993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3E1B1" w14:textId="77777777" w:rsidR="0057297F" w:rsidRDefault="0057297F">
      <w:pPr>
        <w:spacing w:after="0" w:line="240" w:lineRule="auto"/>
      </w:pPr>
      <w:r>
        <w:separator/>
      </w:r>
    </w:p>
  </w:endnote>
  <w:endnote w:type="continuationSeparator" w:id="0">
    <w:p w14:paraId="3AD60C0F" w14:textId="77777777" w:rsidR="0057297F" w:rsidRDefault="0057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8EEE0" w14:textId="77777777" w:rsidR="008A6318" w:rsidRDefault="00307E1A" w:rsidP="008A6318">
    <w:pPr>
      <w:pStyle w:val="Sidfot"/>
    </w:pPr>
    <w:r>
      <w:t>Post Box 54, 54</w:t>
    </w:r>
    <w:r>
      <w:rPr>
        <w:spacing w:val="20"/>
      </w:rPr>
      <w:t>1</w:t>
    </w:r>
    <w:r>
      <w:t xml:space="preserve">22 Skövde </w:t>
    </w:r>
    <w:r>
      <w:rPr>
        <w:color w:val="B9E600"/>
      </w:rPr>
      <w:t>•</w:t>
    </w:r>
    <w:r>
      <w:t xml:space="preserve"> Besök Kaplansgatan 16 a </w:t>
    </w:r>
    <w:r>
      <w:rPr>
        <w:color w:val="B9E600"/>
      </w:rPr>
      <w:t>•</w:t>
    </w:r>
    <w:r>
      <w:t xml:space="preserve"> Tel 0500-49 72 02 </w:t>
    </w:r>
  </w:p>
  <w:p w14:paraId="3CE0B5FB" w14:textId="77777777" w:rsidR="008A6318" w:rsidRDefault="00307E1A" w:rsidP="008A6318">
    <w:pPr>
      <w:pStyle w:val="Sidfot"/>
      <w:rPr>
        <w:lang w:val="de-DE"/>
      </w:rPr>
    </w:pPr>
    <w:r>
      <w:rPr>
        <w:lang w:val="de-DE"/>
      </w:rPr>
      <w:t xml:space="preserve">E-post utbildning@skaraborg.se </w:t>
    </w:r>
    <w:r>
      <w:rPr>
        <w:color w:val="B9E600"/>
        <w:lang w:val="de-DE"/>
      </w:rPr>
      <w:t>•</w:t>
    </w:r>
    <w:r>
      <w:rPr>
        <w:lang w:val="de-DE"/>
      </w:rPr>
      <w:t xml:space="preserve"> Webb www.utbildningskaraborg.se</w:t>
    </w:r>
  </w:p>
  <w:p w14:paraId="13B23747" w14:textId="77777777" w:rsidR="008A6318" w:rsidRPr="005954A7" w:rsidRDefault="008A6318">
    <w:pPr>
      <w:pStyle w:val="Sidfo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F5125" w14:textId="77777777" w:rsidR="0057297F" w:rsidRDefault="0057297F">
      <w:pPr>
        <w:spacing w:after="0" w:line="240" w:lineRule="auto"/>
      </w:pPr>
      <w:r>
        <w:separator/>
      </w:r>
    </w:p>
  </w:footnote>
  <w:footnote w:type="continuationSeparator" w:id="0">
    <w:p w14:paraId="7BD8D4AD" w14:textId="77777777" w:rsidR="0057297F" w:rsidRDefault="0057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F2119" w14:textId="77777777" w:rsidR="008A6318" w:rsidRDefault="00307E1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C43DEAA" wp14:editId="32C200CB">
          <wp:simplePos x="0" y="0"/>
          <wp:positionH relativeFrom="page">
            <wp:posOffset>656590</wp:posOffset>
          </wp:positionH>
          <wp:positionV relativeFrom="page">
            <wp:posOffset>347980</wp:posOffset>
          </wp:positionV>
          <wp:extent cx="2009140" cy="721360"/>
          <wp:effectExtent l="0" t="0" r="0" b="2540"/>
          <wp:wrapNone/>
          <wp:docPr id="3" name="Bildobjekt 3" descr="skbkf_rgb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0" descr="skbkf_rgb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D11"/>
    <w:multiLevelType w:val="hybridMultilevel"/>
    <w:tmpl w:val="03264C6C"/>
    <w:lvl w:ilvl="0" w:tplc="29120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05B50"/>
    <w:multiLevelType w:val="hybridMultilevel"/>
    <w:tmpl w:val="93C8F392"/>
    <w:lvl w:ilvl="0" w:tplc="FC027D76">
      <w:numFmt w:val="bullet"/>
      <w:lvlText w:val="-"/>
      <w:lvlJc w:val="left"/>
      <w:pPr>
        <w:ind w:left="1222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265B1D36"/>
    <w:multiLevelType w:val="hybridMultilevel"/>
    <w:tmpl w:val="9880DFC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89359B"/>
    <w:multiLevelType w:val="hybridMultilevel"/>
    <w:tmpl w:val="785A8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12FA"/>
    <w:multiLevelType w:val="hybridMultilevel"/>
    <w:tmpl w:val="329C1C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542809CA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874A5"/>
    <w:multiLevelType w:val="hybridMultilevel"/>
    <w:tmpl w:val="76A2C0C6"/>
    <w:lvl w:ilvl="0" w:tplc="02B40468">
      <w:start w:val="202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8873224"/>
    <w:multiLevelType w:val="hybridMultilevel"/>
    <w:tmpl w:val="3176EED2"/>
    <w:lvl w:ilvl="0" w:tplc="F6A22B94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82926"/>
    <w:multiLevelType w:val="hybridMultilevel"/>
    <w:tmpl w:val="9FEE1E06"/>
    <w:lvl w:ilvl="0" w:tplc="29120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A79CE"/>
    <w:multiLevelType w:val="hybridMultilevel"/>
    <w:tmpl w:val="BA48FD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035A37"/>
    <w:multiLevelType w:val="hybridMultilevel"/>
    <w:tmpl w:val="62BE8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479B8"/>
    <w:multiLevelType w:val="hybridMultilevel"/>
    <w:tmpl w:val="CA665AC8"/>
    <w:lvl w:ilvl="0" w:tplc="F6A22B94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9120B0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6586D"/>
    <w:multiLevelType w:val="hybridMultilevel"/>
    <w:tmpl w:val="3B989010"/>
    <w:lvl w:ilvl="0" w:tplc="363AD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B0047"/>
    <w:multiLevelType w:val="multilevel"/>
    <w:tmpl w:val="851A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2832BA"/>
    <w:multiLevelType w:val="hybridMultilevel"/>
    <w:tmpl w:val="13F2937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FB46D28"/>
    <w:multiLevelType w:val="hybridMultilevel"/>
    <w:tmpl w:val="DB1A2AE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E1A"/>
    <w:rsid w:val="00026889"/>
    <w:rsid w:val="00026CE6"/>
    <w:rsid w:val="0004205A"/>
    <w:rsid w:val="000428EE"/>
    <w:rsid w:val="000812ED"/>
    <w:rsid w:val="00083FA0"/>
    <w:rsid w:val="00093E5E"/>
    <w:rsid w:val="000A5B57"/>
    <w:rsid w:val="000C4524"/>
    <w:rsid w:val="000D33E8"/>
    <w:rsid w:val="000F04E7"/>
    <w:rsid w:val="00103E83"/>
    <w:rsid w:val="0011469E"/>
    <w:rsid w:val="00114F0C"/>
    <w:rsid w:val="00127513"/>
    <w:rsid w:val="00136DF8"/>
    <w:rsid w:val="001439F1"/>
    <w:rsid w:val="00171FC3"/>
    <w:rsid w:val="001A7C0D"/>
    <w:rsid w:val="001B7E9C"/>
    <w:rsid w:val="001D2887"/>
    <w:rsid w:val="001D6133"/>
    <w:rsid w:val="001F7B91"/>
    <w:rsid w:val="00223B37"/>
    <w:rsid w:val="00225833"/>
    <w:rsid w:val="002534FC"/>
    <w:rsid w:val="002939C7"/>
    <w:rsid w:val="002C5F64"/>
    <w:rsid w:val="002D34E6"/>
    <w:rsid w:val="002E7872"/>
    <w:rsid w:val="00307E1A"/>
    <w:rsid w:val="00350A7A"/>
    <w:rsid w:val="00357343"/>
    <w:rsid w:val="00381C4C"/>
    <w:rsid w:val="003F6F7C"/>
    <w:rsid w:val="00412A58"/>
    <w:rsid w:val="00491C0B"/>
    <w:rsid w:val="0049257E"/>
    <w:rsid w:val="004B6190"/>
    <w:rsid w:val="004D3C58"/>
    <w:rsid w:val="004D7CAA"/>
    <w:rsid w:val="00503FA7"/>
    <w:rsid w:val="00504DF5"/>
    <w:rsid w:val="00541A12"/>
    <w:rsid w:val="00546408"/>
    <w:rsid w:val="0057297F"/>
    <w:rsid w:val="00590EB1"/>
    <w:rsid w:val="00591223"/>
    <w:rsid w:val="00595AF7"/>
    <w:rsid w:val="00597742"/>
    <w:rsid w:val="005B3A54"/>
    <w:rsid w:val="005B3B86"/>
    <w:rsid w:val="005B67DD"/>
    <w:rsid w:val="005C33D4"/>
    <w:rsid w:val="005F2CCF"/>
    <w:rsid w:val="005F4460"/>
    <w:rsid w:val="005F6C31"/>
    <w:rsid w:val="006218A2"/>
    <w:rsid w:val="00623464"/>
    <w:rsid w:val="006517A5"/>
    <w:rsid w:val="00684E74"/>
    <w:rsid w:val="006A1B48"/>
    <w:rsid w:val="006F63A9"/>
    <w:rsid w:val="006F7441"/>
    <w:rsid w:val="00714827"/>
    <w:rsid w:val="00746683"/>
    <w:rsid w:val="007D743C"/>
    <w:rsid w:val="007E419F"/>
    <w:rsid w:val="007E6BB3"/>
    <w:rsid w:val="008101E3"/>
    <w:rsid w:val="008609CC"/>
    <w:rsid w:val="00883B01"/>
    <w:rsid w:val="008A6318"/>
    <w:rsid w:val="008B3C8B"/>
    <w:rsid w:val="008D3E9D"/>
    <w:rsid w:val="00900D53"/>
    <w:rsid w:val="0091397F"/>
    <w:rsid w:val="00921C67"/>
    <w:rsid w:val="00926A79"/>
    <w:rsid w:val="009338FA"/>
    <w:rsid w:val="009532AD"/>
    <w:rsid w:val="00955FEA"/>
    <w:rsid w:val="00966047"/>
    <w:rsid w:val="00967EC9"/>
    <w:rsid w:val="00982ACF"/>
    <w:rsid w:val="0098569A"/>
    <w:rsid w:val="009A6095"/>
    <w:rsid w:val="009E34C4"/>
    <w:rsid w:val="009F137B"/>
    <w:rsid w:val="00A05B39"/>
    <w:rsid w:val="00A20360"/>
    <w:rsid w:val="00A22F38"/>
    <w:rsid w:val="00A37F2D"/>
    <w:rsid w:val="00A63256"/>
    <w:rsid w:val="00A6739A"/>
    <w:rsid w:val="00A8206C"/>
    <w:rsid w:val="00A948D1"/>
    <w:rsid w:val="00AA7BF9"/>
    <w:rsid w:val="00AC0129"/>
    <w:rsid w:val="00B13609"/>
    <w:rsid w:val="00B539C1"/>
    <w:rsid w:val="00B8694E"/>
    <w:rsid w:val="00B91096"/>
    <w:rsid w:val="00BC65D2"/>
    <w:rsid w:val="00C273DC"/>
    <w:rsid w:val="00C31C3D"/>
    <w:rsid w:val="00C36038"/>
    <w:rsid w:val="00C4339C"/>
    <w:rsid w:val="00CE2099"/>
    <w:rsid w:val="00CE426D"/>
    <w:rsid w:val="00CE6E07"/>
    <w:rsid w:val="00CE79BD"/>
    <w:rsid w:val="00D01021"/>
    <w:rsid w:val="00D55FB2"/>
    <w:rsid w:val="00D605FF"/>
    <w:rsid w:val="00D7718F"/>
    <w:rsid w:val="00D86E20"/>
    <w:rsid w:val="00DC1235"/>
    <w:rsid w:val="00DD4786"/>
    <w:rsid w:val="00DF01A6"/>
    <w:rsid w:val="00E05667"/>
    <w:rsid w:val="00E16DB3"/>
    <w:rsid w:val="00E3043E"/>
    <w:rsid w:val="00E3171C"/>
    <w:rsid w:val="00E322EB"/>
    <w:rsid w:val="00E41B79"/>
    <w:rsid w:val="00E471B7"/>
    <w:rsid w:val="00E75448"/>
    <w:rsid w:val="00E85A08"/>
    <w:rsid w:val="00EC532B"/>
    <w:rsid w:val="00EC6B9C"/>
    <w:rsid w:val="00EE3A0D"/>
    <w:rsid w:val="00EF7A87"/>
    <w:rsid w:val="00F02DEE"/>
    <w:rsid w:val="00F3246B"/>
    <w:rsid w:val="00F350A9"/>
    <w:rsid w:val="00F36905"/>
    <w:rsid w:val="00F421D2"/>
    <w:rsid w:val="00F46170"/>
    <w:rsid w:val="00F86FF9"/>
    <w:rsid w:val="00FF43BA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19801D"/>
  <w15:docId w15:val="{EA9551B8-1194-4865-8E2B-0CCB6392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7E1A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nhideWhenUsed/>
    <w:rsid w:val="00307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307E1A"/>
    <w:rPr>
      <w:rFonts w:ascii="Calibri" w:eastAsia="Calibri" w:hAnsi="Calibri" w:cs="Times New Roman"/>
    </w:rPr>
  </w:style>
  <w:style w:type="character" w:styleId="Hyperlnk">
    <w:name w:val="Hyperlink"/>
    <w:uiPriority w:val="99"/>
    <w:unhideWhenUsed/>
    <w:rsid w:val="00307E1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07E1A"/>
    <w:pPr>
      <w:ind w:left="720"/>
      <w:contextualSpacing/>
    </w:pPr>
  </w:style>
  <w:style w:type="paragraph" w:customStyle="1" w:styleId="Default">
    <w:name w:val="Default"/>
    <w:rsid w:val="00953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getavstnd">
    <w:name w:val="No Spacing"/>
    <w:uiPriority w:val="1"/>
    <w:qFormat/>
    <w:rsid w:val="00623464"/>
    <w:pPr>
      <w:spacing w:after="0" w:line="240" w:lineRule="auto"/>
    </w:pPr>
    <w:rPr>
      <w:rFonts w:ascii="Calibri" w:eastAsia="Calibri" w:hAnsi="Calibri" w:cs="Times New Roman"/>
    </w:rPr>
  </w:style>
  <w:style w:type="table" w:styleId="Tabellrutnt">
    <w:name w:val="Table Grid"/>
    <w:basedOn w:val="Normaltabell"/>
    <w:uiPriority w:val="39"/>
    <w:rsid w:val="0062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81C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381C4C"/>
  </w:style>
  <w:style w:type="character" w:customStyle="1" w:styleId="eop">
    <w:name w:val="eop"/>
    <w:basedOn w:val="Standardstycketeckensnitt"/>
    <w:rsid w:val="00381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BA0D133D86304AA6EAF664EADFE672" ma:contentTypeVersion="4" ma:contentTypeDescription="Skapa ett nytt dokument." ma:contentTypeScope="" ma:versionID="86366f02cc8874c63260980085a7aac6">
  <xsd:schema xmlns:xsd="http://www.w3.org/2001/XMLSchema" xmlns:xs="http://www.w3.org/2001/XMLSchema" xmlns:p="http://schemas.microsoft.com/office/2006/metadata/properties" xmlns:ns2="1a45f93e-d2ef-4235-879a-12b91583d599" targetNamespace="http://schemas.microsoft.com/office/2006/metadata/properties" ma:root="true" ma:fieldsID="2b738ae0595af6b46558086dd3ac5c7f" ns2:_="">
    <xsd:import namespace="1a45f93e-d2ef-4235-879a-12b91583d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5f93e-d2ef-4235-879a-12b91583d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8C381-2FB0-4009-B98C-F4FABB15C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8F070-516C-4B03-8474-5F65200C3B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1a45f93e-d2ef-4235-879a-12b91583d599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1833522-B65B-4D93-ADE6-B029D85D8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5f93e-d2ef-4235-879a-12b91583d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Hillevi Larsson</dc:creator>
  <cp:keywords/>
  <dc:description/>
  <cp:lastModifiedBy>Fredrica Malmberg</cp:lastModifiedBy>
  <cp:revision>2</cp:revision>
  <cp:lastPrinted>2021-11-17T07:04:00Z</cp:lastPrinted>
  <dcterms:created xsi:type="dcterms:W3CDTF">2022-12-12T18:17:00Z</dcterms:created>
  <dcterms:modified xsi:type="dcterms:W3CDTF">2022-12-12T18:17:00Z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0x0101003ABA0D133D86304AA6EAF664EADFE672</vt:lpwstr>
  </property>
</Properties>
</file>